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E77B2">
      <w:pPr>
        <w:pStyle w:val="Legenda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FF0765">
        <w:rPr>
          <w:rFonts w:asciiTheme="minorHAnsi" w:hAnsiTheme="minorHAnsi"/>
          <w:sz w:val="22"/>
          <w:szCs w:val="22"/>
        </w:rPr>
        <w:t>01</w:t>
      </w:r>
      <w:r w:rsidR="00F705DA">
        <w:rPr>
          <w:rFonts w:asciiTheme="minorHAnsi" w:hAnsiTheme="minorHAnsi"/>
          <w:sz w:val="22"/>
          <w:szCs w:val="22"/>
        </w:rPr>
        <w:t>.</w:t>
      </w:r>
      <w:r w:rsidR="00FF0765">
        <w:rPr>
          <w:rFonts w:asciiTheme="minorHAnsi" w:hAnsiTheme="minorHAnsi"/>
          <w:sz w:val="22"/>
          <w:szCs w:val="22"/>
        </w:rPr>
        <w:t>07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proofErr w:type="spellStart"/>
      <w:r w:rsidR="00B24C3F">
        <w:rPr>
          <w:rFonts w:asciiTheme="minorHAnsi" w:hAnsiTheme="minorHAnsi" w:cs="Calibri"/>
          <w:sz w:val="22"/>
          <w:szCs w:val="22"/>
        </w:rPr>
        <w:t>b</w:t>
      </w:r>
      <w:r w:rsidR="00B24C3F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igownicy</w:t>
      </w:r>
      <w:proofErr w:type="spellEnd"/>
      <w:r w:rsidR="003550D6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B24C3F" w:rsidP="003F4C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Bigownica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sztuka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 xml:space="preserve">Specyfikacje potwierdzającą posiadanie minimalnych parametrów </w:t>
      </w:r>
      <w:r w:rsidR="00FF0765">
        <w:rPr>
          <w:rFonts w:asciiTheme="minorHAnsi" w:eastAsia="Calibri-Identity-H" w:hAnsiTheme="minorHAnsi" w:cs="Calibri-Identity-H"/>
          <w:sz w:val="22"/>
          <w:szCs w:val="22"/>
        </w:rPr>
        <w:t xml:space="preserve">oraz rysunek </w:t>
      </w:r>
      <w:r w:rsidRPr="0097652D">
        <w:rPr>
          <w:rFonts w:asciiTheme="minorHAnsi" w:eastAsia="Calibri-Identity-H" w:hAnsiTheme="minorHAnsi" w:cs="Calibri-Identity-H"/>
          <w:sz w:val="22"/>
          <w:szCs w:val="22"/>
        </w:rPr>
        <w:t>proponowanego środka trwałego wskazanego w</w:t>
      </w:r>
      <w:r w:rsidR="00FF0765">
        <w:rPr>
          <w:rFonts w:asciiTheme="minorHAnsi" w:eastAsia="Calibri-Identity-H" w:hAnsiTheme="minorHAnsi" w:cs="Calibri-Identity-H"/>
          <w:sz w:val="22"/>
          <w:szCs w:val="22"/>
        </w:rPr>
        <w:t xml:space="preserve"> niniejszym zapytaniu ofertowym. </w:t>
      </w:r>
      <w:bookmarkStart w:id="5" w:name="_GoBack"/>
      <w:bookmarkEnd w:id="5"/>
    </w:p>
    <w:p w:rsidR="0097652D" w:rsidRPr="0097652D" w:rsidRDefault="0097652D" w:rsidP="00F705DA">
      <w:p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Cambria-Identity-H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85" w:rsidRDefault="00765A85">
      <w:r>
        <w:separator/>
      </w:r>
    </w:p>
  </w:endnote>
  <w:endnote w:type="continuationSeparator" w:id="0">
    <w:p w:rsidR="00765A85" w:rsidRDefault="0076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85" w:rsidRDefault="00765A85">
      <w:r>
        <w:separator/>
      </w:r>
    </w:p>
  </w:footnote>
  <w:footnote w:type="continuationSeparator" w:id="0">
    <w:p w:rsidR="00765A85" w:rsidRDefault="00765A85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2B2796D2" wp14:editId="28D1AD5D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FF0765">
      <w:rPr>
        <w:rFonts w:ascii="Arial" w:hAnsi="Arial" w:cs="Arial"/>
        <w:i/>
        <w:sz w:val="16"/>
        <w:szCs w:val="16"/>
      </w:rPr>
      <w:t>13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17FD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74D06"/>
    <w:rsid w:val="002B6364"/>
    <w:rsid w:val="002C32A1"/>
    <w:rsid w:val="002C51A5"/>
    <w:rsid w:val="003143D8"/>
    <w:rsid w:val="00340533"/>
    <w:rsid w:val="00346E0A"/>
    <w:rsid w:val="003550D6"/>
    <w:rsid w:val="003770D3"/>
    <w:rsid w:val="00381DB8"/>
    <w:rsid w:val="003821FE"/>
    <w:rsid w:val="003A7B44"/>
    <w:rsid w:val="003B5151"/>
    <w:rsid w:val="003B755E"/>
    <w:rsid w:val="003B75BA"/>
    <w:rsid w:val="003F4639"/>
    <w:rsid w:val="003F4C1E"/>
    <w:rsid w:val="003F6671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56EB7"/>
    <w:rsid w:val="00565483"/>
    <w:rsid w:val="0058529B"/>
    <w:rsid w:val="0059481E"/>
    <w:rsid w:val="005D261D"/>
    <w:rsid w:val="005E029D"/>
    <w:rsid w:val="00651DF2"/>
    <w:rsid w:val="00667A51"/>
    <w:rsid w:val="00672CCB"/>
    <w:rsid w:val="006E1F45"/>
    <w:rsid w:val="006E2439"/>
    <w:rsid w:val="006E5539"/>
    <w:rsid w:val="006F5B47"/>
    <w:rsid w:val="00746160"/>
    <w:rsid w:val="007467C8"/>
    <w:rsid w:val="007604CA"/>
    <w:rsid w:val="00763EF5"/>
    <w:rsid w:val="00765A8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24C3F"/>
    <w:rsid w:val="00B841E0"/>
    <w:rsid w:val="00B92A1D"/>
    <w:rsid w:val="00BA6AD9"/>
    <w:rsid w:val="00BF4F86"/>
    <w:rsid w:val="00C22AD0"/>
    <w:rsid w:val="00C26BE2"/>
    <w:rsid w:val="00C401B0"/>
    <w:rsid w:val="00C4615A"/>
    <w:rsid w:val="00C51011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81E52"/>
    <w:rsid w:val="00E86FC9"/>
    <w:rsid w:val="00EA17D2"/>
    <w:rsid w:val="00EA1A5C"/>
    <w:rsid w:val="00EB6BB3"/>
    <w:rsid w:val="00EC29AB"/>
    <w:rsid w:val="00EC5B1C"/>
    <w:rsid w:val="00EE77B2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705DA"/>
    <w:rsid w:val="00F9029E"/>
    <w:rsid w:val="00F94C40"/>
    <w:rsid w:val="00FD5354"/>
    <w:rsid w:val="00FE5AA9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2018-07-01T21:18:00Z</dcterms:created>
  <dcterms:modified xsi:type="dcterms:W3CDTF">2018-07-01T21:18:00Z</dcterms:modified>
</cp:coreProperties>
</file>